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01" w:rsidRDefault="00EA0101" w:rsidP="00EA01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0101">
        <w:rPr>
          <w:rFonts w:ascii="Arial" w:hAnsi="Arial" w:cs="Arial"/>
          <w:b/>
          <w:sz w:val="24"/>
          <w:szCs w:val="24"/>
        </w:rPr>
        <w:t>Harmonogram naborów wniosków na aktywne formy przeciwdziałania bezrobociu</w:t>
      </w:r>
    </w:p>
    <w:p w:rsidR="00EA0101" w:rsidRDefault="00EA0101" w:rsidP="00EA01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0101">
        <w:rPr>
          <w:rFonts w:ascii="Arial" w:hAnsi="Arial" w:cs="Arial"/>
          <w:b/>
          <w:sz w:val="24"/>
          <w:szCs w:val="24"/>
        </w:rPr>
        <w:t>w Powiatowym Urzę</w:t>
      </w:r>
      <w:r w:rsidR="00D64C7B">
        <w:rPr>
          <w:rFonts w:ascii="Arial" w:hAnsi="Arial" w:cs="Arial"/>
          <w:b/>
          <w:sz w:val="24"/>
          <w:szCs w:val="24"/>
        </w:rPr>
        <w:t>dzie Pracy w Koninie w roku 2025</w:t>
      </w:r>
      <w:r w:rsidRPr="00EA0101">
        <w:rPr>
          <w:rFonts w:ascii="Arial" w:hAnsi="Arial" w:cs="Arial"/>
          <w:b/>
          <w:sz w:val="24"/>
          <w:szCs w:val="24"/>
        </w:rPr>
        <w:t>.</w:t>
      </w:r>
    </w:p>
    <w:p w:rsidR="00EA0101" w:rsidRDefault="00EA0101" w:rsidP="00EA010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552" w:type="dxa"/>
        <w:tblInd w:w="-714" w:type="dxa"/>
        <w:tblLook w:val="04A0" w:firstRow="1" w:lastRow="0" w:firstColumn="1" w:lastColumn="0" w:noHBand="0" w:noVBand="1"/>
      </w:tblPr>
      <w:tblGrid>
        <w:gridCol w:w="539"/>
        <w:gridCol w:w="2013"/>
        <w:gridCol w:w="1417"/>
        <w:gridCol w:w="1418"/>
        <w:gridCol w:w="3260"/>
        <w:gridCol w:w="6663"/>
        <w:gridCol w:w="242"/>
      </w:tblGrid>
      <w:tr w:rsidR="00330B63" w:rsidRPr="00EA0101" w:rsidTr="00D64C7B">
        <w:tc>
          <w:tcPr>
            <w:tcW w:w="539" w:type="dxa"/>
            <w:vMerge w:val="restart"/>
            <w:vAlign w:val="center"/>
          </w:tcPr>
          <w:p w:rsidR="008E23EF" w:rsidRPr="00330B63" w:rsidRDefault="008E23EF" w:rsidP="00671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3" w:type="dxa"/>
            <w:vMerge w:val="restart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Forma wsparcia</w:t>
            </w:r>
          </w:p>
        </w:tc>
        <w:tc>
          <w:tcPr>
            <w:tcW w:w="2835" w:type="dxa"/>
            <w:gridSpan w:val="2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Planowany termin naboru</w:t>
            </w:r>
          </w:p>
        </w:tc>
        <w:tc>
          <w:tcPr>
            <w:tcW w:w="3260" w:type="dxa"/>
            <w:vMerge w:val="restart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Źródło finasowania</w:t>
            </w:r>
          </w:p>
        </w:tc>
        <w:tc>
          <w:tcPr>
            <w:tcW w:w="6663" w:type="dxa"/>
            <w:vMerge w:val="restart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8E23EF" w:rsidRPr="00EA0101" w:rsidRDefault="008E23EF" w:rsidP="00EA0101">
            <w:pPr>
              <w:rPr>
                <w:rFonts w:ascii="Arial" w:hAnsi="Arial" w:cs="Arial"/>
              </w:rPr>
            </w:pPr>
          </w:p>
        </w:tc>
      </w:tr>
      <w:tr w:rsidR="00A22C8C" w:rsidRPr="00EA0101" w:rsidTr="00D64C7B">
        <w:tc>
          <w:tcPr>
            <w:tcW w:w="539" w:type="dxa"/>
            <w:vMerge/>
          </w:tcPr>
          <w:p w:rsidR="008E23EF" w:rsidRPr="00EA0101" w:rsidRDefault="008E23EF" w:rsidP="00671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3" w:type="dxa"/>
            <w:vMerge/>
          </w:tcPr>
          <w:p w:rsidR="008E23EF" w:rsidRPr="00EA0101" w:rsidRDefault="008E23EF" w:rsidP="00EA010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418" w:type="dxa"/>
            <w:vAlign w:val="center"/>
          </w:tcPr>
          <w:p w:rsidR="008E23EF" w:rsidRPr="00330B63" w:rsidRDefault="008E23EF" w:rsidP="008E23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B63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3260" w:type="dxa"/>
            <w:vMerge/>
          </w:tcPr>
          <w:p w:rsidR="008E23EF" w:rsidRPr="00EA0101" w:rsidRDefault="008E23EF" w:rsidP="00EA0101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vMerge/>
          </w:tcPr>
          <w:p w:rsidR="008E23EF" w:rsidRPr="00EA0101" w:rsidRDefault="008E23EF" w:rsidP="00EA0101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8E23EF" w:rsidRPr="00EA0101" w:rsidRDefault="008E23EF" w:rsidP="00EA0101">
            <w:pPr>
              <w:rPr>
                <w:rFonts w:ascii="Arial" w:hAnsi="Arial" w:cs="Arial"/>
              </w:rPr>
            </w:pPr>
          </w:p>
        </w:tc>
      </w:tr>
      <w:tr w:rsidR="00777635" w:rsidRPr="00EA0101" w:rsidTr="00D64C7B">
        <w:tc>
          <w:tcPr>
            <w:tcW w:w="539" w:type="dxa"/>
          </w:tcPr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13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Pr="00517582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 w:rsidRPr="00517582">
              <w:rPr>
                <w:rFonts w:ascii="Arial" w:hAnsi="Arial" w:cs="Arial"/>
                <w:sz w:val="18"/>
                <w:szCs w:val="18"/>
              </w:rPr>
              <w:t xml:space="preserve">Informacja merytoryczna: 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 w:rsidRPr="00517582">
              <w:rPr>
                <w:rFonts w:ascii="Arial" w:hAnsi="Arial" w:cs="Arial"/>
                <w:sz w:val="18"/>
                <w:szCs w:val="18"/>
              </w:rPr>
              <w:t>tel. 63 24 77</w:t>
            </w:r>
            <w:r>
              <w:rPr>
                <w:rFonts w:ascii="Arial" w:hAnsi="Arial" w:cs="Arial"/>
                <w:sz w:val="18"/>
                <w:szCs w:val="18"/>
              </w:rPr>
              <w:t> 843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17.01.2025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777635" w:rsidRDefault="00777635" w:rsidP="007776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77635" w:rsidRPr="00D64C7B" w:rsidRDefault="00777635" w:rsidP="00777635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64C7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Fundusz Pracy</w:t>
            </w:r>
          </w:p>
        </w:tc>
        <w:tc>
          <w:tcPr>
            <w:tcW w:w="6663" w:type="dxa"/>
          </w:tcPr>
          <w:p w:rsidR="00777635" w:rsidRPr="009120D7" w:rsidRDefault="00777635" w:rsidP="00777635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Nabór skierowany jest dla:</w:t>
            </w:r>
          </w:p>
          <w:p w:rsidR="00777635" w:rsidRPr="009120D7" w:rsidRDefault="00777635" w:rsidP="00777635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osób bezrobotnych,</w:t>
            </w:r>
          </w:p>
          <w:p w:rsidR="00777635" w:rsidRDefault="00777635" w:rsidP="00777635">
            <w:pPr>
              <w:numPr>
                <w:ilvl w:val="0"/>
                <w:numId w:val="3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pracowników oraz osób wykonujących inną pracę zarobkową lub działalność gospodarczą w wieku 45 lat i powyżej, zarejestrowanych jako poszukujące pracy.</w:t>
            </w:r>
          </w:p>
          <w:p w:rsidR="00777635" w:rsidRPr="00ED4D3B" w:rsidRDefault="00777635" w:rsidP="00777635">
            <w:pPr>
              <w:ind w:left="717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7635" w:rsidRPr="00ED4D3B" w:rsidRDefault="00777635" w:rsidP="00777635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D3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Z uwagi na ograniczoną ilość środków Funduszu Pracy osoba może wnioskować o dofinansowanie jednego kierunku studiów podyplomowych.</w:t>
            </w:r>
          </w:p>
          <w:p w:rsidR="00777635" w:rsidRPr="00ED4D3B" w:rsidRDefault="00777635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77635" w:rsidRDefault="00777635" w:rsidP="00777635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D3B">
              <w:rPr>
                <w:rFonts w:ascii="Arial" w:hAnsi="Arial" w:cs="Arial"/>
                <w:sz w:val="18"/>
                <w:szCs w:val="18"/>
              </w:rPr>
              <w:t>Pierwszeństwo mają osoby, które nie otrzymały dofinansowania studiów podyplomowych z Powiatowego Urzędu Pracy w Koninie w roku 2024r.</w:t>
            </w:r>
          </w:p>
          <w:p w:rsidR="00777635" w:rsidRDefault="00777635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184E" w:rsidRPr="00ED4D3B" w:rsidRDefault="00CB184E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pStyle w:val="Akapitzlist"/>
              <w:ind w:left="22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777635" w:rsidRPr="00EA0101" w:rsidRDefault="00777635" w:rsidP="00777635">
            <w:pPr>
              <w:rPr>
                <w:rFonts w:ascii="Arial" w:hAnsi="Arial" w:cs="Arial"/>
              </w:rPr>
            </w:pPr>
          </w:p>
        </w:tc>
      </w:tr>
      <w:tr w:rsidR="00777635" w:rsidRPr="00EA0101" w:rsidTr="00D64C7B">
        <w:tc>
          <w:tcPr>
            <w:tcW w:w="539" w:type="dxa"/>
          </w:tcPr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13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Prace interwencyjne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merytoryczna: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63 247 78 42</w:t>
            </w:r>
          </w:p>
        </w:tc>
        <w:tc>
          <w:tcPr>
            <w:tcW w:w="1417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20.01.2025</w:t>
            </w:r>
          </w:p>
        </w:tc>
        <w:tc>
          <w:tcPr>
            <w:tcW w:w="1418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24.01.2025</w:t>
            </w:r>
          </w:p>
        </w:tc>
        <w:tc>
          <w:tcPr>
            <w:tcW w:w="3260" w:type="dxa"/>
          </w:tcPr>
          <w:p w:rsidR="00777635" w:rsidRDefault="00777635" w:rsidP="00777635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77635" w:rsidRDefault="00777635" w:rsidP="007776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D609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Fundusz Pracy</w:t>
            </w:r>
          </w:p>
        </w:tc>
        <w:tc>
          <w:tcPr>
            <w:tcW w:w="6663" w:type="dxa"/>
          </w:tcPr>
          <w:p w:rsidR="00777635" w:rsidRPr="00CB184E" w:rsidRDefault="00777635" w:rsidP="00CB184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B184E">
              <w:rPr>
                <w:rFonts w:ascii="Arial" w:hAnsi="Arial" w:cs="Arial"/>
                <w:sz w:val="18"/>
                <w:szCs w:val="18"/>
              </w:rPr>
              <w:t xml:space="preserve">Prace interwencyjne oznaczają zatrudnienie bezrobotnego przez pracodawcę z dofinansowaniem pracodawcy przez urząd pracy części wynagrodzenia </w:t>
            </w:r>
            <w:r w:rsidRPr="00CB184E">
              <w:rPr>
                <w:rFonts w:ascii="Arial" w:hAnsi="Arial" w:cs="Arial"/>
                <w:sz w:val="18"/>
                <w:szCs w:val="18"/>
              </w:rPr>
              <w:br/>
              <w:t xml:space="preserve">za zatrudnienie osoby bezrobotnej. Celem jest ułatwienie bezrobotnym powrotu na rynek pracy. </w:t>
            </w:r>
          </w:p>
          <w:p w:rsidR="00777635" w:rsidRDefault="00777635" w:rsidP="00777635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A4015">
              <w:rPr>
                <w:rFonts w:ascii="Arial" w:hAnsi="Arial" w:cs="Arial"/>
                <w:sz w:val="18"/>
                <w:szCs w:val="18"/>
              </w:rPr>
              <w:t>Skierowanie do podjęcia zatrudnienia w ramach prac interwencyjnych może otrzymać każda osoba bezrobotna zarejestrowana w powiatowym urzędzie pracy – zgodnie z indywidualnym planem działania.</w:t>
            </w:r>
          </w:p>
          <w:p w:rsidR="00777635" w:rsidRDefault="00777635" w:rsidP="00777635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A4015">
              <w:rPr>
                <w:rFonts w:ascii="Arial" w:hAnsi="Arial" w:cs="Arial"/>
                <w:sz w:val="18"/>
                <w:szCs w:val="18"/>
              </w:rPr>
              <w:t>Pracodawca, który zatrudnił w ramach prac interwencyjnych skierowanych przez urząd pracy bezrobotnych otrzymuje zwrot czę</w:t>
            </w:r>
            <w:r>
              <w:rPr>
                <w:rFonts w:ascii="Arial" w:hAnsi="Arial" w:cs="Arial"/>
                <w:sz w:val="18"/>
                <w:szCs w:val="18"/>
              </w:rPr>
              <w:t>ści kosztów poniesionych na ich wynagrodzenia w wysokości 1650,00 zł + refundację składki na ubezpieczenia społeczne.</w:t>
            </w:r>
          </w:p>
          <w:p w:rsidR="00777635" w:rsidRDefault="00777635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Pracodawca zobowiązany jest do utrzymania przez okres co najmniej 9 miesięcy utworzonych stanowisk pracy i zatrudnienia skierowanych bezrobotnych w pełnym wymiarze czasu pracy z czego 6 miesięcy podlega refundacji.</w:t>
            </w:r>
          </w:p>
          <w:p w:rsidR="00CB184E" w:rsidRDefault="00CB184E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184E" w:rsidRPr="009120D7" w:rsidRDefault="00CB184E" w:rsidP="00777635">
            <w:pPr>
              <w:pStyle w:val="Akapitzlist"/>
              <w:ind w:left="22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777635" w:rsidRPr="00EA0101" w:rsidRDefault="00777635" w:rsidP="00777635">
            <w:pPr>
              <w:rPr>
                <w:rFonts w:ascii="Arial" w:hAnsi="Arial" w:cs="Arial"/>
              </w:rPr>
            </w:pPr>
          </w:p>
        </w:tc>
      </w:tr>
      <w:tr w:rsidR="00777635" w:rsidRPr="00EA0101" w:rsidTr="00D64C7B">
        <w:tc>
          <w:tcPr>
            <w:tcW w:w="539" w:type="dxa"/>
          </w:tcPr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13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Pr="001F7AC6" w:rsidRDefault="00777635" w:rsidP="007776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C6">
              <w:rPr>
                <w:rFonts w:ascii="Arial" w:hAnsi="Arial" w:cs="Arial"/>
                <w:sz w:val="18"/>
                <w:szCs w:val="18"/>
              </w:rPr>
              <w:t xml:space="preserve">Jednorazowe środki </w:t>
            </w:r>
          </w:p>
          <w:p w:rsidR="00777635" w:rsidRPr="001F7AC6" w:rsidRDefault="00777635" w:rsidP="007776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C6">
              <w:rPr>
                <w:rFonts w:ascii="Arial" w:hAnsi="Arial" w:cs="Arial"/>
                <w:sz w:val="18"/>
                <w:szCs w:val="18"/>
              </w:rPr>
              <w:t>na podj</w:t>
            </w:r>
            <w:r>
              <w:rPr>
                <w:rFonts w:ascii="Arial" w:hAnsi="Arial" w:cs="Arial"/>
                <w:sz w:val="18"/>
                <w:szCs w:val="18"/>
              </w:rPr>
              <w:t xml:space="preserve">ęcie działalności gospodarczej </w:t>
            </w:r>
          </w:p>
          <w:p w:rsidR="00777635" w:rsidRPr="001F7AC6" w:rsidRDefault="00777635" w:rsidP="007776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Informacja merytoryczna: </w:t>
            </w:r>
          </w:p>
          <w:p w:rsidR="00777635" w:rsidRPr="001F7AC6" w:rsidRDefault="00777635" w:rsidP="007776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7AC6">
              <w:rPr>
                <w:rFonts w:ascii="Arial" w:hAnsi="Arial" w:cs="Arial"/>
                <w:sz w:val="18"/>
                <w:szCs w:val="18"/>
              </w:rPr>
              <w:t xml:space="preserve">tel. 63 24 77 840 </w:t>
            </w: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03.02.2025</w:t>
            </w:r>
          </w:p>
        </w:tc>
        <w:tc>
          <w:tcPr>
            <w:tcW w:w="1418" w:type="dxa"/>
          </w:tcPr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</w:p>
          <w:p w:rsidR="00777635" w:rsidRDefault="00777635" w:rsidP="007776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03.02.2025</w:t>
            </w:r>
          </w:p>
        </w:tc>
        <w:tc>
          <w:tcPr>
            <w:tcW w:w="3260" w:type="dxa"/>
          </w:tcPr>
          <w:p w:rsidR="00777635" w:rsidRDefault="00777635" w:rsidP="007776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777635" w:rsidRPr="000D609A" w:rsidRDefault="00777635" w:rsidP="00777635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D609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Fundusz Pracy</w:t>
            </w:r>
          </w:p>
        </w:tc>
        <w:tc>
          <w:tcPr>
            <w:tcW w:w="6663" w:type="dxa"/>
          </w:tcPr>
          <w:p w:rsidR="00777635" w:rsidRPr="001F7AC6" w:rsidRDefault="00777635" w:rsidP="00777635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F7AC6">
              <w:rPr>
                <w:rFonts w:ascii="Arial" w:hAnsi="Arial" w:cs="Arial"/>
                <w:sz w:val="18"/>
                <w:szCs w:val="18"/>
              </w:rPr>
              <w:t xml:space="preserve">Dofinansowanie podjęcia działalności gospodarczej to forma wsparcia udzielana bezrobotnym, którzy chcą rozpocząć własną działalność gospodarczą. </w:t>
            </w:r>
          </w:p>
          <w:p w:rsidR="00777635" w:rsidRPr="001F7AC6" w:rsidRDefault="00777635" w:rsidP="00777635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F7AC6">
              <w:rPr>
                <w:rFonts w:ascii="Arial" w:hAnsi="Arial" w:cs="Arial"/>
                <w:sz w:val="18"/>
                <w:szCs w:val="18"/>
              </w:rPr>
              <w:t xml:space="preserve">Zobowiązanie ustawowe do prowadzenia działalności gospodarczej przez okres 12 miesięcy. </w:t>
            </w:r>
          </w:p>
          <w:p w:rsidR="00777635" w:rsidRPr="00107B1C" w:rsidRDefault="00777635" w:rsidP="00777635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Wysokość dotacji: 30</w:t>
            </w:r>
            <w:r w:rsidRPr="001F7AC6">
              <w:rPr>
                <w:rFonts w:ascii="Arial" w:hAnsi="Arial" w:cs="Arial"/>
                <w:sz w:val="18"/>
                <w:szCs w:val="18"/>
              </w:rPr>
              <w:t xml:space="preserve">.000,00 zł. 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Default="00777635" w:rsidP="00777635">
            <w:pPr>
              <w:rPr>
                <w:rFonts w:ascii="Arial" w:hAnsi="Arial" w:cs="Arial"/>
              </w:rPr>
            </w:pPr>
          </w:p>
          <w:p w:rsidR="00777635" w:rsidRPr="00EA0101" w:rsidRDefault="00777635" w:rsidP="00777635">
            <w:pPr>
              <w:rPr>
                <w:rFonts w:ascii="Arial" w:hAnsi="Arial" w:cs="Arial"/>
              </w:rPr>
            </w:pPr>
          </w:p>
        </w:tc>
      </w:tr>
      <w:tr w:rsidR="00CB184E" w:rsidRPr="00EA0101" w:rsidTr="00D64C7B">
        <w:tc>
          <w:tcPr>
            <w:tcW w:w="539" w:type="dxa"/>
          </w:tcPr>
          <w:p w:rsidR="00CB184E" w:rsidRDefault="00CB184E" w:rsidP="00CB1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13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lub doposażenie stanowiska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dla skierowanego bezrobotnego 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Informacja merytoryczna: 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63 24 77 845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</w:t>
            </w:r>
          </w:p>
        </w:tc>
        <w:tc>
          <w:tcPr>
            <w:tcW w:w="1418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</w:t>
            </w:r>
          </w:p>
        </w:tc>
        <w:tc>
          <w:tcPr>
            <w:tcW w:w="3260" w:type="dxa"/>
          </w:tcPr>
          <w:p w:rsidR="00CB184E" w:rsidRDefault="00CB184E" w:rsidP="00CB184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B184E" w:rsidRPr="000D609A" w:rsidRDefault="00CB184E" w:rsidP="00CB184E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D609A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Fundusz Pracy</w:t>
            </w:r>
          </w:p>
        </w:tc>
        <w:tc>
          <w:tcPr>
            <w:tcW w:w="6663" w:type="dxa"/>
          </w:tcPr>
          <w:p w:rsidR="00CB184E" w:rsidRDefault="00CB184E" w:rsidP="00CB184E">
            <w:pPr>
              <w:pStyle w:val="Akapitzlist"/>
              <w:numPr>
                <w:ilvl w:val="0"/>
                <w:numId w:val="32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 w:rsidRPr="002B38D3">
              <w:rPr>
                <w:rFonts w:ascii="Arial" w:hAnsi="Arial" w:cs="Arial"/>
                <w:sz w:val="18"/>
                <w:szCs w:val="18"/>
              </w:rPr>
              <w:t xml:space="preserve">Refundacja kosztów wyposażenia lub doposażenia stanowiska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2B38D3">
              <w:rPr>
                <w:rFonts w:ascii="Arial" w:hAnsi="Arial" w:cs="Arial"/>
                <w:sz w:val="18"/>
                <w:szCs w:val="18"/>
              </w:rPr>
              <w:t>to pomoc finan</w:t>
            </w:r>
            <w:r>
              <w:rPr>
                <w:rFonts w:ascii="Arial" w:hAnsi="Arial" w:cs="Arial"/>
                <w:sz w:val="18"/>
                <w:szCs w:val="18"/>
              </w:rPr>
              <w:t xml:space="preserve">sowa udzielana przez Powiatowy </w:t>
            </w:r>
            <w:r w:rsidRPr="002B38D3">
              <w:rPr>
                <w:rFonts w:ascii="Arial" w:hAnsi="Arial" w:cs="Arial"/>
                <w:sz w:val="18"/>
                <w:szCs w:val="18"/>
              </w:rPr>
              <w:t xml:space="preserve">Urząd Pracy w związku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Pr="002B38D3">
              <w:rPr>
                <w:rFonts w:ascii="Arial" w:hAnsi="Arial" w:cs="Arial"/>
                <w:sz w:val="18"/>
                <w:szCs w:val="18"/>
              </w:rPr>
              <w:t>z wyposażeniem lub doposażeniem stanowis</w:t>
            </w:r>
            <w:r>
              <w:rPr>
                <w:rFonts w:ascii="Arial" w:hAnsi="Arial" w:cs="Arial"/>
                <w:sz w:val="18"/>
                <w:szCs w:val="18"/>
              </w:rPr>
              <w:t xml:space="preserve">ka pracy i zatrudnieniem na tym   </w:t>
            </w:r>
          </w:p>
          <w:p w:rsidR="00CB184E" w:rsidRPr="00B919E9" w:rsidRDefault="00CB184E" w:rsidP="00CB184E">
            <w:pPr>
              <w:pStyle w:val="Akapitzlist"/>
              <w:ind w:left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19E9">
              <w:rPr>
                <w:rFonts w:ascii="Arial" w:hAnsi="Arial" w:cs="Arial"/>
                <w:sz w:val="18"/>
                <w:szCs w:val="18"/>
              </w:rPr>
              <w:t xml:space="preserve">stanowisku skierowanego bezrobotnego lub skierowanego niepozostającego  </w:t>
            </w:r>
          </w:p>
          <w:p w:rsidR="00CB184E" w:rsidRDefault="00CB184E" w:rsidP="00CB184E">
            <w:pPr>
              <w:pStyle w:val="Akapitzlist"/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B38D3">
              <w:rPr>
                <w:rFonts w:ascii="Arial" w:hAnsi="Arial" w:cs="Arial"/>
                <w:sz w:val="18"/>
                <w:szCs w:val="18"/>
              </w:rPr>
              <w:t xml:space="preserve">w zatrudnieniu lub niewykonującego innej pracy zarobkowej opiekuna osoby </w:t>
            </w:r>
          </w:p>
          <w:p w:rsidR="00CB184E" w:rsidRPr="002B38D3" w:rsidRDefault="00CB184E" w:rsidP="00CB184E">
            <w:pPr>
              <w:pStyle w:val="Akapitzlist"/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B38D3">
              <w:rPr>
                <w:rFonts w:ascii="Arial" w:hAnsi="Arial" w:cs="Arial"/>
                <w:sz w:val="18"/>
                <w:szCs w:val="18"/>
              </w:rPr>
              <w:t>niepełnosprawnej.</w:t>
            </w:r>
          </w:p>
          <w:p w:rsidR="00CB184E" w:rsidRDefault="00CB184E" w:rsidP="00CB184E">
            <w:pPr>
              <w:pStyle w:val="Akapitzlist"/>
              <w:numPr>
                <w:ilvl w:val="0"/>
                <w:numId w:val="32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Zobowiązanie ustawowe do zatrudnienia skierowanego bezrobotnego na   </w:t>
            </w:r>
          </w:p>
          <w:p w:rsidR="00CB184E" w:rsidRDefault="00CB184E" w:rsidP="00CB184E">
            <w:pPr>
              <w:pStyle w:val="Akapitzlist"/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utworzonym stanowisku pracy przez okres 24 miesięcy.</w:t>
            </w:r>
          </w:p>
          <w:p w:rsidR="00CB184E" w:rsidRPr="00107B1C" w:rsidRDefault="00CB184E" w:rsidP="00CB184E">
            <w:pPr>
              <w:pStyle w:val="Akapitzlist"/>
              <w:numPr>
                <w:ilvl w:val="0"/>
                <w:numId w:val="32"/>
              </w:numPr>
              <w:ind w:left="183" w:hanging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Wysokość refundacji: 35 000,00 zł.</w:t>
            </w:r>
          </w:p>
          <w:p w:rsidR="00CB184E" w:rsidRDefault="00CB184E" w:rsidP="00CB184E">
            <w:pPr>
              <w:pStyle w:val="Akapitzlist"/>
              <w:ind w:left="22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CB184E" w:rsidRPr="00EA0101" w:rsidRDefault="00CB184E" w:rsidP="00CB184E">
            <w:pPr>
              <w:rPr>
                <w:rFonts w:ascii="Arial" w:hAnsi="Arial" w:cs="Arial"/>
              </w:rPr>
            </w:pPr>
          </w:p>
        </w:tc>
      </w:tr>
      <w:tr w:rsidR="00CB184E" w:rsidRPr="00EA0101" w:rsidTr="00D64C7B">
        <w:tc>
          <w:tcPr>
            <w:tcW w:w="539" w:type="dxa"/>
          </w:tcPr>
          <w:p w:rsidR="00CB184E" w:rsidRDefault="00CB184E" w:rsidP="00CB1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13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Krajowy Fundusz Szkoleniowy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Pr="00517582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 w:rsidRPr="00517582">
              <w:rPr>
                <w:rFonts w:ascii="Arial" w:hAnsi="Arial" w:cs="Arial"/>
                <w:sz w:val="18"/>
                <w:szCs w:val="18"/>
              </w:rPr>
              <w:t xml:space="preserve">Informacja merytoryczna: 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 w:rsidRPr="00517582">
              <w:rPr>
                <w:rFonts w:ascii="Arial" w:hAnsi="Arial" w:cs="Arial"/>
                <w:sz w:val="18"/>
                <w:szCs w:val="18"/>
              </w:rPr>
              <w:t>tel. 63 24 77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17582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1417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05.02.2025</w:t>
            </w:r>
          </w:p>
          <w:p w:rsidR="00CB184E" w:rsidRPr="00330B63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godzina 8</w:t>
            </w:r>
            <w:r w:rsidRPr="00CD1F3B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</w:tcPr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</w:p>
          <w:p w:rsidR="00CB184E" w:rsidRPr="00D64C7B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 w:rsidRPr="00D64C7B">
              <w:rPr>
                <w:rFonts w:ascii="Arial" w:hAnsi="Arial" w:cs="Arial"/>
                <w:sz w:val="18"/>
                <w:szCs w:val="18"/>
              </w:rPr>
              <w:t>05.02.2025</w:t>
            </w:r>
          </w:p>
          <w:p w:rsidR="00CB184E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 w:rsidRPr="00CD1F3B">
              <w:rPr>
                <w:rFonts w:ascii="Arial" w:hAnsi="Arial" w:cs="Arial"/>
                <w:sz w:val="18"/>
                <w:szCs w:val="18"/>
              </w:rPr>
              <w:t xml:space="preserve">godzina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D1F3B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CB184E" w:rsidRDefault="00CB184E" w:rsidP="00CB184E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B184E" w:rsidRDefault="00CB184E" w:rsidP="00CB184E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D1F3B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Krajowy Fundusz Szkoleniowy</w:t>
            </w:r>
          </w:p>
          <w:p w:rsidR="00CB184E" w:rsidRDefault="00CB184E" w:rsidP="00CB184E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B184E" w:rsidRPr="00D64C7B" w:rsidRDefault="00CB184E" w:rsidP="00CB184E">
            <w:pP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63" w:type="dxa"/>
          </w:tcPr>
          <w:p w:rsidR="00CB184E" w:rsidRPr="009120D7" w:rsidRDefault="00CB184E" w:rsidP="00CB184E">
            <w:p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bCs/>
                <w:sz w:val="18"/>
                <w:szCs w:val="18"/>
              </w:rPr>
              <w:t>Zgodnie z priorytetami wyznaczonymi przez ministra właściwego ds. pracy w 2025 roku środki KFS będą przeznaczone na:</w:t>
            </w:r>
            <w:r w:rsidRPr="009120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rozwoju umiejętności i kwalifikacji w zawodach określonych jako deficytowe na danym terenie tj. w powiecie lub w województwie.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rozwoju umiejętności i kwalifikacji w związku z zastosowaniem w firmach nowych procesów, technologii i narzędzi pracy.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 xml:space="preserve">Poprawa zarządzania i komunikacji w firmie w oparciu o zasady przeciwdziałania dyskryminacji i </w:t>
            </w:r>
            <w:proofErr w:type="spellStart"/>
            <w:r w:rsidRPr="009120D7">
              <w:rPr>
                <w:rFonts w:ascii="Arial" w:hAnsi="Arial" w:cs="Arial"/>
                <w:sz w:val="18"/>
                <w:szCs w:val="18"/>
              </w:rPr>
              <w:t>mobbingowi</w:t>
            </w:r>
            <w:proofErr w:type="spellEnd"/>
            <w:r w:rsidRPr="009120D7">
              <w:rPr>
                <w:rFonts w:ascii="Arial" w:hAnsi="Arial" w:cs="Arial"/>
                <w:sz w:val="18"/>
                <w:szCs w:val="18"/>
              </w:rPr>
              <w:t>, rozwoju dialogu społecznego, partycypacji pracowniczej i wspierania integracji w miejscu pracy.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cudzoziemców, w szczególności w zakresie zdobywania wiedzy na temat polskiego prawa pracy i integracji tych osób na rynku pracy.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rozwoju umiejętności i kwalifikacji niezbędnych w sektorze usług zdrowotnych i opiekuńczych.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Rozwój umiejętności cyfrowych.</w:t>
            </w:r>
          </w:p>
          <w:p w:rsidR="00CB184E" w:rsidRPr="009120D7" w:rsidRDefault="00CB184E" w:rsidP="00CB184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9120D7">
              <w:rPr>
                <w:rFonts w:ascii="Arial" w:hAnsi="Arial" w:cs="Arial"/>
                <w:sz w:val="18"/>
                <w:szCs w:val="18"/>
              </w:rPr>
              <w:t>Wsparcie rozwoju umiejętności związanych z transformacją energetyczną.</w:t>
            </w:r>
          </w:p>
          <w:p w:rsidR="00CB184E" w:rsidRDefault="00CB184E" w:rsidP="00CB184E">
            <w:pPr>
              <w:pStyle w:val="Akapitzlist"/>
              <w:ind w:left="22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CB184E" w:rsidRPr="00EA0101" w:rsidRDefault="00CB184E" w:rsidP="00CB184E">
            <w:pPr>
              <w:rPr>
                <w:rFonts w:ascii="Arial" w:hAnsi="Arial" w:cs="Arial"/>
              </w:rPr>
            </w:pPr>
          </w:p>
        </w:tc>
      </w:tr>
    </w:tbl>
    <w:p w:rsidR="009120D7" w:rsidRDefault="009120D7" w:rsidP="009120D7">
      <w:pPr>
        <w:pStyle w:val="Akapitzlist"/>
        <w:ind w:left="720"/>
        <w:rPr>
          <w:rFonts w:ascii="Arial" w:hAnsi="Arial" w:cs="Arial"/>
        </w:rPr>
      </w:pPr>
    </w:p>
    <w:p w:rsidR="00CB184E" w:rsidRDefault="00CB184E" w:rsidP="009120D7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Pr="00CB184E" w:rsidRDefault="00CB184E" w:rsidP="00CB184E">
      <w:pPr>
        <w:rPr>
          <w:rFonts w:ascii="Arial" w:hAnsi="Arial" w:cs="Arial"/>
        </w:rPr>
      </w:pPr>
    </w:p>
    <w:p w:rsidR="00CB184E" w:rsidRDefault="00CB184E" w:rsidP="00CB184E">
      <w:pPr>
        <w:rPr>
          <w:rFonts w:ascii="Arial" w:hAnsi="Arial" w:cs="Arial"/>
        </w:rPr>
      </w:pPr>
    </w:p>
    <w:p w:rsidR="00A22C8C" w:rsidRPr="00CB184E" w:rsidRDefault="00A22C8C" w:rsidP="00CB184E">
      <w:pPr>
        <w:rPr>
          <w:rFonts w:ascii="Arial" w:hAnsi="Arial" w:cs="Arial"/>
        </w:rPr>
      </w:pPr>
      <w:bookmarkStart w:id="0" w:name="_GoBack"/>
      <w:bookmarkEnd w:id="0"/>
    </w:p>
    <w:sectPr w:rsidR="00A22C8C" w:rsidRPr="00CB184E" w:rsidSect="00D7229F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F3"/>
    <w:multiLevelType w:val="hybridMultilevel"/>
    <w:tmpl w:val="63B45A90"/>
    <w:lvl w:ilvl="0" w:tplc="FA46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0EE9"/>
    <w:multiLevelType w:val="multilevel"/>
    <w:tmpl w:val="63E024E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A32517"/>
    <w:multiLevelType w:val="hybridMultilevel"/>
    <w:tmpl w:val="8988B5F0"/>
    <w:lvl w:ilvl="0" w:tplc="3F586988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DA0"/>
    <w:multiLevelType w:val="hybridMultilevel"/>
    <w:tmpl w:val="5F8269F4"/>
    <w:lvl w:ilvl="0" w:tplc="2D348AC0">
      <w:start w:val="1"/>
      <w:numFmt w:val="decimal"/>
      <w:lvlText w:val="%1)"/>
      <w:lvlJc w:val="left"/>
      <w:pPr>
        <w:ind w:left="227" w:hanging="227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C1E1F"/>
    <w:multiLevelType w:val="hybridMultilevel"/>
    <w:tmpl w:val="9DCC206E"/>
    <w:lvl w:ilvl="0" w:tplc="B8F4EFFE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7874334"/>
    <w:multiLevelType w:val="hybridMultilevel"/>
    <w:tmpl w:val="DAC0A942"/>
    <w:lvl w:ilvl="0" w:tplc="545CBD3A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D6E43"/>
    <w:multiLevelType w:val="hybridMultilevel"/>
    <w:tmpl w:val="9D52F7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53101"/>
    <w:multiLevelType w:val="hybridMultilevel"/>
    <w:tmpl w:val="2542E034"/>
    <w:lvl w:ilvl="0" w:tplc="9DDC70CE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1BDD142B"/>
    <w:multiLevelType w:val="hybridMultilevel"/>
    <w:tmpl w:val="73948402"/>
    <w:lvl w:ilvl="0" w:tplc="EE8ABD9A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AB1AB12C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1506C"/>
    <w:multiLevelType w:val="hybridMultilevel"/>
    <w:tmpl w:val="C85E3312"/>
    <w:lvl w:ilvl="0" w:tplc="A0742DA6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387E"/>
    <w:multiLevelType w:val="hybridMultilevel"/>
    <w:tmpl w:val="954C2618"/>
    <w:lvl w:ilvl="0" w:tplc="412496FA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D636CC"/>
    <w:multiLevelType w:val="multilevel"/>
    <w:tmpl w:val="51A6C37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21751B3"/>
    <w:multiLevelType w:val="hybridMultilevel"/>
    <w:tmpl w:val="9DCC206E"/>
    <w:lvl w:ilvl="0" w:tplc="B8F4EFFE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30A38B0"/>
    <w:multiLevelType w:val="multilevel"/>
    <w:tmpl w:val="63E024E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32F5299"/>
    <w:multiLevelType w:val="hybridMultilevel"/>
    <w:tmpl w:val="77CC6388"/>
    <w:lvl w:ilvl="0" w:tplc="C8F29FD6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i w:val="0"/>
      </w:rPr>
    </w:lvl>
    <w:lvl w:ilvl="1" w:tplc="6B1C740E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  <w:i w:val="0"/>
      </w:rPr>
    </w:lvl>
    <w:lvl w:ilvl="2" w:tplc="26561B0E">
      <w:start w:val="1"/>
      <w:numFmt w:val="bullet"/>
      <w:lvlText w:val=""/>
      <w:lvlJc w:val="left"/>
      <w:pPr>
        <w:tabs>
          <w:tab w:val="num" w:pos="0"/>
        </w:tabs>
        <w:ind w:left="1077" w:hanging="357"/>
      </w:pPr>
      <w:rPr>
        <w:rFonts w:ascii="Symbol" w:hAnsi="Symbol" w:hint="default"/>
      </w:rPr>
    </w:lvl>
    <w:lvl w:ilvl="3" w:tplc="632876DE">
      <w:start w:val="1"/>
      <w:numFmt w:val="bullet"/>
      <w:lvlText w:val=""/>
      <w:lvlJc w:val="left"/>
      <w:pPr>
        <w:tabs>
          <w:tab w:val="num" w:pos="0"/>
        </w:tabs>
        <w:ind w:left="1418" w:hanging="341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509C9"/>
    <w:multiLevelType w:val="hybridMultilevel"/>
    <w:tmpl w:val="9DCC206E"/>
    <w:lvl w:ilvl="0" w:tplc="B8F4EFFE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33D23BFA"/>
    <w:multiLevelType w:val="hybridMultilevel"/>
    <w:tmpl w:val="874865FE"/>
    <w:lvl w:ilvl="0" w:tplc="391A1B6C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28E"/>
    <w:multiLevelType w:val="hybridMultilevel"/>
    <w:tmpl w:val="52EA45B6"/>
    <w:lvl w:ilvl="0" w:tplc="EFC28450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372F3CE3"/>
    <w:multiLevelType w:val="hybridMultilevel"/>
    <w:tmpl w:val="CF28BBD8"/>
    <w:lvl w:ilvl="0" w:tplc="B77A59D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07485"/>
    <w:multiLevelType w:val="hybridMultilevel"/>
    <w:tmpl w:val="9DCC206E"/>
    <w:lvl w:ilvl="0" w:tplc="B8F4EFFE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3B4635F4"/>
    <w:multiLevelType w:val="multilevel"/>
    <w:tmpl w:val="63E024E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CDA3371"/>
    <w:multiLevelType w:val="hybridMultilevel"/>
    <w:tmpl w:val="0C989B70"/>
    <w:lvl w:ilvl="0" w:tplc="66683C5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02E6044">
      <w:start w:val="1"/>
      <w:numFmt w:val="decimal"/>
      <w:lvlText w:val="%4."/>
      <w:lvlJc w:val="left"/>
      <w:pPr>
        <w:ind w:left="2520" w:hanging="360"/>
      </w:pPr>
      <w:rPr>
        <w:rFonts w:ascii="Arial" w:hAnsi="Arial"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F0DBC"/>
    <w:multiLevelType w:val="multilevel"/>
    <w:tmpl w:val="63E024E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3B703C6"/>
    <w:multiLevelType w:val="hybridMultilevel"/>
    <w:tmpl w:val="9A7855F2"/>
    <w:lvl w:ilvl="0" w:tplc="3BA0B3B4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3D3859"/>
    <w:multiLevelType w:val="hybridMultilevel"/>
    <w:tmpl w:val="954C2618"/>
    <w:lvl w:ilvl="0" w:tplc="412496FA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48450F"/>
    <w:multiLevelType w:val="hybridMultilevel"/>
    <w:tmpl w:val="1CDA4A5A"/>
    <w:lvl w:ilvl="0" w:tplc="A59618FA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85DBC"/>
    <w:multiLevelType w:val="hybridMultilevel"/>
    <w:tmpl w:val="BC44129E"/>
    <w:lvl w:ilvl="0" w:tplc="43965614">
      <w:start w:val="1"/>
      <w:numFmt w:val="lowerLetter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 w15:restartNumberingAfterBreak="0">
    <w:nsid w:val="5D0974F5"/>
    <w:multiLevelType w:val="hybridMultilevel"/>
    <w:tmpl w:val="7DEA1170"/>
    <w:lvl w:ilvl="0" w:tplc="412496FA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6D49C4"/>
    <w:multiLevelType w:val="hybridMultilevel"/>
    <w:tmpl w:val="FD8CA5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85E95"/>
    <w:multiLevelType w:val="hybridMultilevel"/>
    <w:tmpl w:val="3E12A132"/>
    <w:lvl w:ilvl="0" w:tplc="BCCA464C">
      <w:start w:val="1"/>
      <w:numFmt w:val="decimal"/>
      <w:lvlText w:val="%1)"/>
      <w:lvlJc w:val="left"/>
      <w:pPr>
        <w:ind w:left="227" w:hanging="227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B003B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A686E2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CA416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38666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44B5D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225ED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2A681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A2331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B81788"/>
    <w:multiLevelType w:val="hybridMultilevel"/>
    <w:tmpl w:val="77CAF66E"/>
    <w:lvl w:ilvl="0" w:tplc="8612EB68">
      <w:start w:val="1"/>
      <w:numFmt w:val="decimal"/>
      <w:lvlText w:val="%1."/>
      <w:lvlJc w:val="left"/>
      <w:pPr>
        <w:ind w:left="227" w:hanging="227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E08A4"/>
    <w:multiLevelType w:val="multilevel"/>
    <w:tmpl w:val="63E024EC"/>
    <w:lvl w:ilvl="0">
      <w:start w:val="1"/>
      <w:numFmt w:val="decimal"/>
      <w:lvlText w:val="%1)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19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26"/>
  </w:num>
  <w:num w:numId="13">
    <w:abstractNumId w:val="28"/>
  </w:num>
  <w:num w:numId="14">
    <w:abstractNumId w:val="23"/>
  </w:num>
  <w:num w:numId="15">
    <w:abstractNumId w:val="9"/>
  </w:num>
  <w:num w:numId="16">
    <w:abstractNumId w:val="27"/>
  </w:num>
  <w:num w:numId="17">
    <w:abstractNumId w:val="12"/>
  </w:num>
  <w:num w:numId="18">
    <w:abstractNumId w:val="31"/>
  </w:num>
  <w:num w:numId="19">
    <w:abstractNumId w:val="1"/>
  </w:num>
  <w:num w:numId="20">
    <w:abstractNumId w:val="11"/>
  </w:num>
  <w:num w:numId="21">
    <w:abstractNumId w:val="24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5"/>
  </w:num>
  <w:num w:numId="27">
    <w:abstractNumId w:val="18"/>
  </w:num>
  <w:num w:numId="28">
    <w:abstractNumId w:val="8"/>
  </w:num>
  <w:num w:numId="29">
    <w:abstractNumId w:val="0"/>
  </w:num>
  <w:num w:numId="30">
    <w:abstractNumId w:val="16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1"/>
    <w:rsid w:val="00013F80"/>
    <w:rsid w:val="00015AA8"/>
    <w:rsid w:val="0002559F"/>
    <w:rsid w:val="00085F30"/>
    <w:rsid w:val="000D609A"/>
    <w:rsid w:val="00107B1C"/>
    <w:rsid w:val="001F7AC6"/>
    <w:rsid w:val="00317CAA"/>
    <w:rsid w:val="00330B63"/>
    <w:rsid w:val="003B227E"/>
    <w:rsid w:val="004A554B"/>
    <w:rsid w:val="00517582"/>
    <w:rsid w:val="0052784A"/>
    <w:rsid w:val="005739EF"/>
    <w:rsid w:val="00621715"/>
    <w:rsid w:val="006253FB"/>
    <w:rsid w:val="0066432A"/>
    <w:rsid w:val="0067186A"/>
    <w:rsid w:val="007721A0"/>
    <w:rsid w:val="00777635"/>
    <w:rsid w:val="007D35FC"/>
    <w:rsid w:val="00831BB9"/>
    <w:rsid w:val="008A252B"/>
    <w:rsid w:val="008A656E"/>
    <w:rsid w:val="008C6176"/>
    <w:rsid w:val="008E23EF"/>
    <w:rsid w:val="009120D7"/>
    <w:rsid w:val="009F5D1E"/>
    <w:rsid w:val="00A22C8C"/>
    <w:rsid w:val="00A44045"/>
    <w:rsid w:val="00B101D8"/>
    <w:rsid w:val="00B253B7"/>
    <w:rsid w:val="00B919E9"/>
    <w:rsid w:val="00C91AE1"/>
    <w:rsid w:val="00CB184E"/>
    <w:rsid w:val="00CB26DD"/>
    <w:rsid w:val="00CB541B"/>
    <w:rsid w:val="00CB70F1"/>
    <w:rsid w:val="00CD1F3B"/>
    <w:rsid w:val="00D64C7B"/>
    <w:rsid w:val="00D7229F"/>
    <w:rsid w:val="00DA7455"/>
    <w:rsid w:val="00E83519"/>
    <w:rsid w:val="00EA0101"/>
    <w:rsid w:val="00ED4D3B"/>
    <w:rsid w:val="00F11776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8A90"/>
  <w15:chartTrackingRefBased/>
  <w15:docId w15:val="{6B99F508-9450-490E-8AF6-543AF82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2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74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PUP-0-4-196K</cp:lastModifiedBy>
  <cp:revision>4</cp:revision>
  <cp:lastPrinted>2024-03-07T11:18:00Z</cp:lastPrinted>
  <dcterms:created xsi:type="dcterms:W3CDTF">2025-01-10T12:52:00Z</dcterms:created>
  <dcterms:modified xsi:type="dcterms:W3CDTF">2025-01-10T13:59:00Z</dcterms:modified>
</cp:coreProperties>
</file>